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E814" w14:textId="77777777" w:rsidR="004A0D09" w:rsidRPr="009B5E40" w:rsidRDefault="004A0D09" w:rsidP="00D643C9">
      <w:pPr>
        <w:spacing w:line="276" w:lineRule="auto"/>
        <w:jc w:val="center"/>
        <w:rPr>
          <w:rFonts w:ascii="Bookman Old Style" w:hAnsi="Bookman Old Style"/>
          <w:sz w:val="22"/>
          <w:szCs w:val="22"/>
        </w:rPr>
      </w:pPr>
    </w:p>
    <w:p w14:paraId="163F3B1C" w14:textId="0EA1B6AB" w:rsidR="00A13CE6" w:rsidRPr="00824A4E" w:rsidRDefault="00495302" w:rsidP="00D643C9">
      <w:pPr>
        <w:spacing w:line="276" w:lineRule="auto"/>
        <w:rPr>
          <w:sz w:val="24"/>
          <w:szCs w:val="24"/>
        </w:rPr>
      </w:pPr>
      <w:r>
        <w:rPr>
          <w:sz w:val="24"/>
          <w:szCs w:val="24"/>
        </w:rPr>
        <w:t>January</w:t>
      </w:r>
      <w:r w:rsidR="00A13CE6" w:rsidRPr="00824A4E">
        <w:rPr>
          <w:sz w:val="24"/>
          <w:szCs w:val="24"/>
        </w:rPr>
        <w:t xml:space="preserve"> </w:t>
      </w:r>
      <w:r w:rsidR="00D667BE" w:rsidRPr="00824A4E">
        <w:rPr>
          <w:sz w:val="24"/>
          <w:szCs w:val="24"/>
        </w:rPr>
        <w:t>20</w:t>
      </w:r>
      <w:r w:rsidR="00A96078">
        <w:rPr>
          <w:sz w:val="24"/>
          <w:szCs w:val="24"/>
        </w:rPr>
        <w:t>2</w:t>
      </w:r>
      <w:r w:rsidR="00064F2C">
        <w:rPr>
          <w:sz w:val="24"/>
          <w:szCs w:val="24"/>
        </w:rPr>
        <w:t>3</w:t>
      </w:r>
    </w:p>
    <w:p w14:paraId="12CB4DC2" w14:textId="77777777" w:rsidR="004A0D09" w:rsidRPr="00824A4E" w:rsidRDefault="004A0D09" w:rsidP="00412721">
      <w:pPr>
        <w:rPr>
          <w:sz w:val="24"/>
          <w:szCs w:val="24"/>
        </w:rPr>
      </w:pPr>
    </w:p>
    <w:p w14:paraId="1C72C1E1" w14:textId="77777777" w:rsidR="004A0D09" w:rsidRPr="00824A4E" w:rsidRDefault="004A0D09" w:rsidP="00DF725A">
      <w:pPr>
        <w:spacing w:line="276" w:lineRule="auto"/>
        <w:rPr>
          <w:sz w:val="24"/>
          <w:szCs w:val="24"/>
        </w:rPr>
      </w:pPr>
      <w:r w:rsidRPr="00824A4E">
        <w:rPr>
          <w:sz w:val="24"/>
          <w:szCs w:val="24"/>
        </w:rPr>
        <w:t>To Whom It May Concern:</w:t>
      </w:r>
    </w:p>
    <w:p w14:paraId="79848344" w14:textId="77777777" w:rsidR="004A0D09" w:rsidRPr="00824A4E" w:rsidRDefault="004A0D09" w:rsidP="00DF725A">
      <w:pPr>
        <w:rPr>
          <w:sz w:val="24"/>
          <w:szCs w:val="24"/>
        </w:rPr>
      </w:pPr>
    </w:p>
    <w:p w14:paraId="6BACC02F" w14:textId="507098CC" w:rsidR="004A0D09" w:rsidRPr="00824A4E" w:rsidRDefault="004A0D09" w:rsidP="00DF725A">
      <w:pPr>
        <w:rPr>
          <w:sz w:val="24"/>
          <w:szCs w:val="24"/>
        </w:rPr>
      </w:pPr>
      <w:r w:rsidRPr="00824A4E">
        <w:rPr>
          <w:sz w:val="24"/>
          <w:szCs w:val="24"/>
        </w:rPr>
        <w:tab/>
        <w:t>The Wakely Foundation would like to offer a deserving student the opportunity to receive its annual $</w:t>
      </w:r>
      <w:r w:rsidR="00166BDA">
        <w:rPr>
          <w:sz w:val="24"/>
          <w:szCs w:val="24"/>
        </w:rPr>
        <w:t>2</w:t>
      </w:r>
      <w:r w:rsidR="00BD2981">
        <w:rPr>
          <w:sz w:val="24"/>
          <w:szCs w:val="24"/>
        </w:rPr>
        <w:t>,000</w:t>
      </w:r>
      <w:r w:rsidRPr="00824A4E">
        <w:rPr>
          <w:sz w:val="24"/>
          <w:szCs w:val="24"/>
        </w:rPr>
        <w:t xml:space="preserve"> scholarship.</w:t>
      </w:r>
    </w:p>
    <w:p w14:paraId="5D55CE46" w14:textId="77777777" w:rsidR="004A0D09" w:rsidRPr="00824A4E" w:rsidRDefault="004A0D09" w:rsidP="00DF725A">
      <w:pPr>
        <w:rPr>
          <w:sz w:val="24"/>
          <w:szCs w:val="24"/>
        </w:rPr>
      </w:pPr>
    </w:p>
    <w:p w14:paraId="3FD72F5E" w14:textId="4026535D" w:rsidR="004A0D09" w:rsidRPr="00824A4E" w:rsidRDefault="004A0D09" w:rsidP="00DF725A">
      <w:pPr>
        <w:spacing w:line="276" w:lineRule="auto"/>
        <w:rPr>
          <w:sz w:val="24"/>
          <w:szCs w:val="24"/>
        </w:rPr>
      </w:pPr>
      <w:r w:rsidRPr="00824A4E">
        <w:rPr>
          <w:sz w:val="24"/>
          <w:szCs w:val="24"/>
        </w:rPr>
        <w:tab/>
        <w:t>The Wakely Foundation encourages continued education and community service.  By providing scholarships to students who have demonstrated consistent academic excellence and who have been involved in their communities, The Wakely Foundation hopes to foster another generation of caring, committed, educated volunteers.</w:t>
      </w:r>
    </w:p>
    <w:p w14:paraId="3D40FE1E" w14:textId="77777777" w:rsidR="004A0D09" w:rsidRPr="00824A4E" w:rsidRDefault="004A0D09" w:rsidP="00DF725A">
      <w:pPr>
        <w:rPr>
          <w:sz w:val="24"/>
          <w:szCs w:val="24"/>
        </w:rPr>
      </w:pPr>
    </w:p>
    <w:p w14:paraId="01619DFE" w14:textId="7CF20216" w:rsidR="004A0D09" w:rsidRPr="00824A4E" w:rsidRDefault="004A0D09" w:rsidP="00DF725A">
      <w:pPr>
        <w:spacing w:line="276" w:lineRule="auto"/>
        <w:ind w:firstLine="720"/>
        <w:rPr>
          <w:sz w:val="24"/>
          <w:szCs w:val="24"/>
        </w:rPr>
      </w:pPr>
      <w:r w:rsidRPr="00824A4E">
        <w:rPr>
          <w:sz w:val="24"/>
          <w:szCs w:val="24"/>
        </w:rPr>
        <w:t>A</w:t>
      </w:r>
      <w:r w:rsidR="00EA4A43" w:rsidRPr="00824A4E">
        <w:rPr>
          <w:sz w:val="24"/>
          <w:szCs w:val="24"/>
        </w:rPr>
        <w:t>lthough originally</w:t>
      </w:r>
      <w:r w:rsidR="002E52C5" w:rsidRPr="00824A4E">
        <w:rPr>
          <w:sz w:val="24"/>
          <w:szCs w:val="24"/>
        </w:rPr>
        <w:t xml:space="preserve"> offered to </w:t>
      </w:r>
      <w:r w:rsidR="00EA4A43" w:rsidRPr="00824A4E">
        <w:rPr>
          <w:sz w:val="24"/>
          <w:szCs w:val="24"/>
        </w:rPr>
        <w:t>a</w:t>
      </w:r>
      <w:r w:rsidRPr="00824A4E">
        <w:rPr>
          <w:sz w:val="24"/>
          <w:szCs w:val="24"/>
        </w:rPr>
        <w:t xml:space="preserve">ny present or former student of </w:t>
      </w:r>
      <w:r w:rsidR="006500FE" w:rsidRPr="00824A4E">
        <w:rPr>
          <w:sz w:val="24"/>
          <w:szCs w:val="24"/>
        </w:rPr>
        <w:t>Plainfield High School, Norwich Free Academy, Killingly High School, Parish Hill High School, and Harvard H. Ellis Technical High School</w:t>
      </w:r>
      <w:r w:rsidR="00EA4A43" w:rsidRPr="00824A4E">
        <w:rPr>
          <w:sz w:val="24"/>
          <w:szCs w:val="24"/>
        </w:rPr>
        <w:t xml:space="preserve">, the Foundation has </w:t>
      </w:r>
      <w:r w:rsidR="00DF725A">
        <w:rPr>
          <w:sz w:val="24"/>
          <w:szCs w:val="24"/>
        </w:rPr>
        <w:t>opened</w:t>
      </w:r>
      <w:r w:rsidR="00EA4A43" w:rsidRPr="00824A4E">
        <w:rPr>
          <w:sz w:val="24"/>
          <w:szCs w:val="24"/>
        </w:rPr>
        <w:t xml:space="preserve"> the scholarship </w:t>
      </w:r>
      <w:r w:rsidR="002E52C5" w:rsidRPr="00824A4E">
        <w:rPr>
          <w:sz w:val="24"/>
          <w:szCs w:val="24"/>
        </w:rPr>
        <w:t xml:space="preserve">application </w:t>
      </w:r>
      <w:r w:rsidR="00EA4A43" w:rsidRPr="00824A4E">
        <w:rPr>
          <w:sz w:val="24"/>
          <w:szCs w:val="24"/>
        </w:rPr>
        <w:t xml:space="preserve">to anyone </w:t>
      </w:r>
      <w:r w:rsidR="009D1F17" w:rsidRPr="00824A4E">
        <w:rPr>
          <w:sz w:val="24"/>
          <w:szCs w:val="24"/>
        </w:rPr>
        <w:t xml:space="preserve">- including former recipients and post-grads - </w:t>
      </w:r>
      <w:r w:rsidR="00EA4A43" w:rsidRPr="00824A4E">
        <w:rPr>
          <w:sz w:val="24"/>
          <w:szCs w:val="24"/>
        </w:rPr>
        <w:t>who wish to apply</w:t>
      </w:r>
      <w:r w:rsidR="002E52C5" w:rsidRPr="00824A4E">
        <w:rPr>
          <w:sz w:val="24"/>
          <w:szCs w:val="24"/>
        </w:rPr>
        <w:t>.</w:t>
      </w:r>
    </w:p>
    <w:p w14:paraId="18F6CBA1" w14:textId="77777777" w:rsidR="00136D04" w:rsidRPr="00824A4E" w:rsidRDefault="004A0D09" w:rsidP="00DF725A">
      <w:pPr>
        <w:rPr>
          <w:sz w:val="24"/>
          <w:szCs w:val="24"/>
        </w:rPr>
      </w:pPr>
      <w:r w:rsidRPr="00824A4E">
        <w:rPr>
          <w:sz w:val="24"/>
          <w:szCs w:val="24"/>
        </w:rPr>
        <w:tab/>
      </w:r>
      <w:r w:rsidRPr="00824A4E">
        <w:rPr>
          <w:sz w:val="24"/>
          <w:szCs w:val="24"/>
        </w:rPr>
        <w:tab/>
      </w:r>
    </w:p>
    <w:p w14:paraId="4EEE955D" w14:textId="77777777" w:rsidR="004A0D09" w:rsidRPr="00824A4E" w:rsidRDefault="004A0D09" w:rsidP="00DF725A">
      <w:pPr>
        <w:ind w:firstLine="720"/>
        <w:rPr>
          <w:sz w:val="24"/>
          <w:szCs w:val="24"/>
        </w:rPr>
      </w:pPr>
      <w:r w:rsidRPr="00824A4E">
        <w:rPr>
          <w:sz w:val="24"/>
          <w:szCs w:val="24"/>
        </w:rPr>
        <w:t>Each applicant</w:t>
      </w:r>
      <w:r w:rsidR="00E26EEA" w:rsidRPr="00824A4E">
        <w:rPr>
          <w:sz w:val="24"/>
          <w:szCs w:val="24"/>
        </w:rPr>
        <w:t xml:space="preserve">’s </w:t>
      </w:r>
      <w:r w:rsidR="00883E8F" w:rsidRPr="00824A4E">
        <w:rPr>
          <w:sz w:val="24"/>
          <w:szCs w:val="24"/>
        </w:rPr>
        <w:t xml:space="preserve">submission </w:t>
      </w:r>
      <w:r w:rsidRPr="00824A4E">
        <w:rPr>
          <w:sz w:val="24"/>
          <w:szCs w:val="24"/>
        </w:rPr>
        <w:t>must meet the following requirements:</w:t>
      </w:r>
    </w:p>
    <w:p w14:paraId="31E4E6C4" w14:textId="77777777" w:rsidR="004A0D09" w:rsidRPr="00824A4E" w:rsidRDefault="004A0D09" w:rsidP="00DF725A">
      <w:pPr>
        <w:rPr>
          <w:sz w:val="24"/>
          <w:szCs w:val="24"/>
        </w:rPr>
      </w:pPr>
    </w:p>
    <w:p w14:paraId="3575C46C" w14:textId="1472071A" w:rsidR="004A0D09" w:rsidRPr="00824A4E" w:rsidRDefault="00A658A7" w:rsidP="00DF725A">
      <w:pPr>
        <w:numPr>
          <w:ilvl w:val="0"/>
          <w:numId w:val="1"/>
        </w:numPr>
        <w:rPr>
          <w:sz w:val="24"/>
          <w:szCs w:val="24"/>
        </w:rPr>
      </w:pPr>
      <w:r>
        <w:rPr>
          <w:sz w:val="24"/>
          <w:szCs w:val="24"/>
        </w:rPr>
        <w:t>Complete</w:t>
      </w:r>
      <w:r w:rsidR="004A0D09" w:rsidRPr="00824A4E">
        <w:rPr>
          <w:sz w:val="24"/>
          <w:szCs w:val="24"/>
        </w:rPr>
        <w:t xml:space="preserve"> the attached application</w:t>
      </w:r>
      <w:r w:rsidR="00861A64" w:rsidRPr="00824A4E">
        <w:rPr>
          <w:sz w:val="24"/>
          <w:szCs w:val="24"/>
        </w:rPr>
        <w:t xml:space="preserve"> and provide the necessary materials</w:t>
      </w:r>
      <w:r w:rsidR="004A0D09" w:rsidRPr="00824A4E">
        <w:rPr>
          <w:sz w:val="24"/>
          <w:szCs w:val="24"/>
        </w:rPr>
        <w:t>.</w:t>
      </w:r>
    </w:p>
    <w:p w14:paraId="01FD2733" w14:textId="77777777" w:rsidR="00A22EE6" w:rsidRPr="00824A4E" w:rsidRDefault="004A0D09" w:rsidP="00DF725A">
      <w:pPr>
        <w:rPr>
          <w:sz w:val="24"/>
          <w:szCs w:val="24"/>
        </w:rPr>
      </w:pPr>
      <w:r w:rsidRPr="00824A4E">
        <w:rPr>
          <w:sz w:val="24"/>
          <w:szCs w:val="24"/>
        </w:rPr>
        <w:tab/>
      </w:r>
    </w:p>
    <w:p w14:paraId="67D57956" w14:textId="55ABCA3D" w:rsidR="00C2568D" w:rsidRPr="00824A4E" w:rsidRDefault="004A0D09" w:rsidP="00DF725A">
      <w:pPr>
        <w:ind w:firstLine="720"/>
        <w:rPr>
          <w:sz w:val="24"/>
          <w:szCs w:val="24"/>
        </w:rPr>
      </w:pPr>
      <w:r w:rsidRPr="00824A4E">
        <w:rPr>
          <w:sz w:val="24"/>
          <w:szCs w:val="24"/>
        </w:rPr>
        <w:t>(2)</w:t>
      </w:r>
      <w:r w:rsidRPr="00824A4E">
        <w:rPr>
          <w:sz w:val="24"/>
          <w:szCs w:val="24"/>
        </w:rPr>
        <w:tab/>
        <w:t>Submit an essay of approximately 500</w:t>
      </w:r>
      <w:r w:rsidR="00F25B0E" w:rsidRPr="00824A4E">
        <w:rPr>
          <w:sz w:val="24"/>
          <w:szCs w:val="24"/>
        </w:rPr>
        <w:t xml:space="preserve"> </w:t>
      </w:r>
      <w:r w:rsidRPr="00824A4E">
        <w:rPr>
          <w:sz w:val="24"/>
          <w:szCs w:val="24"/>
        </w:rPr>
        <w:t>-</w:t>
      </w:r>
      <w:r w:rsidR="00F25B0E" w:rsidRPr="00824A4E">
        <w:rPr>
          <w:sz w:val="24"/>
          <w:szCs w:val="24"/>
        </w:rPr>
        <w:t xml:space="preserve"> </w:t>
      </w:r>
      <w:r w:rsidRPr="00824A4E">
        <w:rPr>
          <w:sz w:val="24"/>
          <w:szCs w:val="24"/>
        </w:rPr>
        <w:t>1,000 words to the Foundation, postmarked no later than April 1</w:t>
      </w:r>
      <w:r w:rsidR="00FF1BEF" w:rsidRPr="00824A4E">
        <w:rPr>
          <w:sz w:val="24"/>
          <w:szCs w:val="24"/>
        </w:rPr>
        <w:t>5</w:t>
      </w:r>
      <w:r w:rsidRPr="00824A4E">
        <w:rPr>
          <w:sz w:val="24"/>
          <w:szCs w:val="24"/>
        </w:rPr>
        <w:t xml:space="preserve">, </w:t>
      </w:r>
      <w:r w:rsidR="004D7D46" w:rsidRPr="00824A4E">
        <w:rPr>
          <w:sz w:val="24"/>
          <w:szCs w:val="24"/>
        </w:rPr>
        <w:t>20</w:t>
      </w:r>
      <w:r w:rsidR="00B37A84">
        <w:rPr>
          <w:sz w:val="24"/>
          <w:szCs w:val="24"/>
        </w:rPr>
        <w:t>2</w:t>
      </w:r>
      <w:r w:rsidR="00064F2C">
        <w:rPr>
          <w:sz w:val="24"/>
          <w:szCs w:val="24"/>
        </w:rPr>
        <w:t>3</w:t>
      </w:r>
      <w:r w:rsidRPr="00824A4E">
        <w:rPr>
          <w:sz w:val="24"/>
          <w:szCs w:val="24"/>
        </w:rPr>
        <w:t xml:space="preserve">.  </w:t>
      </w:r>
      <w:r w:rsidR="00883E8F" w:rsidRPr="00824A4E">
        <w:rPr>
          <w:sz w:val="24"/>
          <w:szCs w:val="24"/>
        </w:rPr>
        <w:t>This year’s</w:t>
      </w:r>
      <w:r w:rsidRPr="00824A4E">
        <w:rPr>
          <w:sz w:val="24"/>
          <w:szCs w:val="24"/>
        </w:rPr>
        <w:t xml:space="preserve"> essay question is:</w:t>
      </w:r>
    </w:p>
    <w:p w14:paraId="039CBFB9" w14:textId="77777777" w:rsidR="000403B3" w:rsidRPr="00824A4E" w:rsidRDefault="008F03ED" w:rsidP="00DF725A">
      <w:pPr>
        <w:spacing w:line="480" w:lineRule="auto"/>
        <w:rPr>
          <w:sz w:val="24"/>
          <w:szCs w:val="24"/>
        </w:rPr>
      </w:pPr>
      <w:r w:rsidRPr="00824A4E">
        <w:rPr>
          <w:sz w:val="24"/>
          <w:szCs w:val="24"/>
        </w:rPr>
        <w:tab/>
      </w:r>
    </w:p>
    <w:p w14:paraId="0B82A0C3" w14:textId="29FD2328" w:rsidR="00570AB7" w:rsidRPr="00824A4E" w:rsidRDefault="007A67E5" w:rsidP="00DF725A">
      <w:pPr>
        <w:ind w:firstLine="720"/>
        <w:rPr>
          <w:b/>
          <w:i/>
          <w:strike/>
          <w:sz w:val="24"/>
          <w:szCs w:val="24"/>
        </w:rPr>
      </w:pPr>
      <w:r w:rsidRPr="007A67E5">
        <w:rPr>
          <w:b/>
          <w:i/>
          <w:sz w:val="24"/>
          <w:szCs w:val="24"/>
        </w:rPr>
        <w:t xml:space="preserve">Technology definitely has a place in our world.  Unfortunately, many people think </w:t>
      </w:r>
      <w:r>
        <w:rPr>
          <w:b/>
          <w:i/>
          <w:sz w:val="24"/>
          <w:szCs w:val="24"/>
        </w:rPr>
        <w:t xml:space="preserve">that </w:t>
      </w:r>
      <w:r w:rsidRPr="007A67E5">
        <w:rPr>
          <w:b/>
          <w:i/>
          <w:sz w:val="24"/>
          <w:szCs w:val="24"/>
        </w:rPr>
        <w:t>that’s all life is about.  What do you think is the best way for people to disconnect and just visit and talk about Life when getting together with family and friends?</w:t>
      </w:r>
    </w:p>
    <w:p w14:paraId="2D5E1F59" w14:textId="77777777" w:rsidR="004A0D09" w:rsidRPr="00824A4E" w:rsidRDefault="004A0D09" w:rsidP="00DF725A">
      <w:pPr>
        <w:rPr>
          <w:b/>
          <w:color w:val="FF0000"/>
          <w:sz w:val="24"/>
          <w:szCs w:val="24"/>
        </w:rPr>
      </w:pPr>
    </w:p>
    <w:p w14:paraId="0EE57041" w14:textId="080040CA" w:rsidR="004A0D09" w:rsidRPr="00824A4E" w:rsidRDefault="004A0D09" w:rsidP="00DF725A">
      <w:pPr>
        <w:spacing w:line="276" w:lineRule="auto"/>
        <w:ind w:firstLine="720"/>
        <w:rPr>
          <w:sz w:val="24"/>
          <w:szCs w:val="24"/>
        </w:rPr>
      </w:pPr>
      <w:r w:rsidRPr="00824A4E">
        <w:rPr>
          <w:color w:val="000000"/>
          <w:sz w:val="24"/>
          <w:szCs w:val="24"/>
        </w:rPr>
        <w:t xml:space="preserve">The recipient of the scholarship will be notified in June </w:t>
      </w:r>
      <w:r w:rsidR="000D5603" w:rsidRPr="00824A4E">
        <w:rPr>
          <w:color w:val="000000"/>
          <w:sz w:val="24"/>
          <w:szCs w:val="24"/>
        </w:rPr>
        <w:t>20</w:t>
      </w:r>
      <w:r w:rsidR="00B37A84">
        <w:rPr>
          <w:color w:val="000000"/>
          <w:sz w:val="24"/>
          <w:szCs w:val="24"/>
        </w:rPr>
        <w:t>2</w:t>
      </w:r>
      <w:r w:rsidR="00064F2C">
        <w:rPr>
          <w:color w:val="000000"/>
          <w:sz w:val="24"/>
          <w:szCs w:val="24"/>
        </w:rPr>
        <w:t>3</w:t>
      </w:r>
      <w:r w:rsidRPr="00824A4E">
        <w:rPr>
          <w:color w:val="000000"/>
          <w:sz w:val="24"/>
          <w:szCs w:val="24"/>
        </w:rPr>
        <w:t xml:space="preserve">.  Payment will be awarded to the recipient upon completion of his or her first semester at an institution of higher learning, provided that the recipient has maintained at least a B average.  The recipient will need to show evidence of his or her GPA by </w:t>
      </w:r>
      <w:r w:rsidR="002215F7" w:rsidRPr="00824A4E">
        <w:rPr>
          <w:sz w:val="24"/>
          <w:szCs w:val="24"/>
        </w:rPr>
        <w:t>submitting a</w:t>
      </w:r>
      <w:r w:rsidR="00B37FC4" w:rsidRPr="00824A4E">
        <w:rPr>
          <w:sz w:val="24"/>
          <w:szCs w:val="24"/>
        </w:rPr>
        <w:t>n official</w:t>
      </w:r>
      <w:r w:rsidR="002215F7" w:rsidRPr="00824A4E">
        <w:rPr>
          <w:sz w:val="24"/>
          <w:szCs w:val="24"/>
        </w:rPr>
        <w:t xml:space="preserve"> copy of the transcript</w:t>
      </w:r>
      <w:r w:rsidR="00756A82" w:rsidRPr="00824A4E">
        <w:rPr>
          <w:color w:val="000000"/>
          <w:sz w:val="24"/>
          <w:szCs w:val="24"/>
        </w:rPr>
        <w:t xml:space="preserve"> of the </w:t>
      </w:r>
      <w:r w:rsidRPr="00824A4E">
        <w:rPr>
          <w:color w:val="000000"/>
          <w:sz w:val="24"/>
          <w:szCs w:val="24"/>
        </w:rPr>
        <w:t xml:space="preserve">first semester grades to the Foundation </w:t>
      </w:r>
      <w:r w:rsidR="00BF0BC4" w:rsidRPr="00824A4E">
        <w:rPr>
          <w:color w:val="000000"/>
          <w:sz w:val="24"/>
          <w:szCs w:val="24"/>
        </w:rPr>
        <w:t xml:space="preserve">within sixty days of </w:t>
      </w:r>
      <w:r w:rsidRPr="00824A4E">
        <w:rPr>
          <w:color w:val="000000"/>
          <w:sz w:val="24"/>
          <w:szCs w:val="24"/>
        </w:rPr>
        <w:t>completion of the first semester.</w:t>
      </w:r>
    </w:p>
    <w:p w14:paraId="131015B4" w14:textId="77777777" w:rsidR="004A0D09" w:rsidRPr="00824A4E" w:rsidRDefault="004A0D09" w:rsidP="00DF725A">
      <w:pPr>
        <w:rPr>
          <w:sz w:val="24"/>
          <w:szCs w:val="24"/>
        </w:rPr>
      </w:pPr>
    </w:p>
    <w:p w14:paraId="6B1D54AF" w14:textId="77777777" w:rsidR="004A0D09" w:rsidRPr="00824A4E" w:rsidRDefault="004A0D09" w:rsidP="00DF725A">
      <w:pPr>
        <w:spacing w:line="276" w:lineRule="auto"/>
        <w:rPr>
          <w:sz w:val="24"/>
          <w:szCs w:val="24"/>
        </w:rPr>
      </w:pPr>
      <w:r w:rsidRPr="00824A4E">
        <w:rPr>
          <w:sz w:val="24"/>
          <w:szCs w:val="24"/>
        </w:rPr>
        <w:tab/>
      </w:r>
      <w:r w:rsidRPr="00824A4E">
        <w:rPr>
          <w:sz w:val="24"/>
          <w:szCs w:val="24"/>
        </w:rPr>
        <w:tab/>
      </w:r>
      <w:r w:rsidRPr="00824A4E">
        <w:rPr>
          <w:sz w:val="24"/>
          <w:szCs w:val="24"/>
        </w:rPr>
        <w:tab/>
      </w:r>
      <w:r w:rsidRPr="00824A4E">
        <w:rPr>
          <w:sz w:val="24"/>
          <w:szCs w:val="24"/>
        </w:rPr>
        <w:tab/>
      </w:r>
      <w:r w:rsidRPr="00824A4E">
        <w:rPr>
          <w:sz w:val="24"/>
          <w:szCs w:val="24"/>
        </w:rPr>
        <w:tab/>
      </w:r>
      <w:r w:rsidRPr="00824A4E">
        <w:rPr>
          <w:sz w:val="24"/>
          <w:szCs w:val="24"/>
        </w:rPr>
        <w:tab/>
        <w:t>Sincerely,</w:t>
      </w:r>
    </w:p>
    <w:p w14:paraId="5F46A38D" w14:textId="77777777" w:rsidR="00A22EE6" w:rsidRDefault="00A22EE6" w:rsidP="00DF725A">
      <w:pPr>
        <w:spacing w:line="276" w:lineRule="auto"/>
        <w:rPr>
          <w:rFonts w:ascii="Bookman Old Style" w:hAnsi="Bookman Old Style"/>
          <w:sz w:val="22"/>
          <w:szCs w:val="22"/>
        </w:rPr>
      </w:pPr>
    </w:p>
    <w:p w14:paraId="33FD3A4E" w14:textId="77777777" w:rsidR="002E76B6" w:rsidRPr="003B0329" w:rsidRDefault="004A0D09" w:rsidP="00DF725A">
      <w:pPr>
        <w:spacing w:line="276" w:lineRule="auto"/>
        <w:rPr>
          <w:rFonts w:ascii="Edwardian Script ITC" w:hAnsi="Edwardian Script ITC"/>
          <w:b/>
          <w:sz w:val="40"/>
          <w:szCs w:val="40"/>
        </w:rPr>
      </w:pPr>
      <w:r w:rsidRPr="009B5E40">
        <w:rPr>
          <w:rFonts w:ascii="Bookman Old Style" w:hAnsi="Bookman Old Style"/>
          <w:sz w:val="22"/>
          <w:szCs w:val="22"/>
        </w:rPr>
        <w:tab/>
      </w:r>
      <w:r w:rsidRPr="009B5E40">
        <w:rPr>
          <w:rFonts w:ascii="Bookman Old Style" w:hAnsi="Bookman Old Style"/>
          <w:sz w:val="22"/>
          <w:szCs w:val="22"/>
        </w:rPr>
        <w:tab/>
      </w:r>
      <w:r w:rsidRPr="009B5E40">
        <w:rPr>
          <w:rFonts w:ascii="Bookman Old Style" w:hAnsi="Bookman Old Style"/>
          <w:sz w:val="22"/>
          <w:szCs w:val="22"/>
        </w:rPr>
        <w:tab/>
      </w:r>
      <w:r w:rsidRPr="009B5E40">
        <w:rPr>
          <w:rFonts w:ascii="Bookman Old Style" w:hAnsi="Bookman Old Style"/>
          <w:sz w:val="22"/>
          <w:szCs w:val="22"/>
        </w:rPr>
        <w:tab/>
      </w:r>
      <w:r w:rsidRPr="009B5E40">
        <w:rPr>
          <w:rFonts w:ascii="Bookman Old Style" w:hAnsi="Bookman Old Style"/>
          <w:sz w:val="22"/>
          <w:szCs w:val="22"/>
        </w:rPr>
        <w:tab/>
      </w:r>
      <w:r w:rsidRPr="009B5E40">
        <w:rPr>
          <w:rFonts w:ascii="Bookman Old Style" w:hAnsi="Bookman Old Style"/>
          <w:sz w:val="22"/>
          <w:szCs w:val="22"/>
        </w:rPr>
        <w:tab/>
      </w:r>
      <w:r w:rsidR="002E76B6" w:rsidRPr="003B0329">
        <w:rPr>
          <w:rFonts w:ascii="Edwardian Script ITC" w:hAnsi="Edwardian Script ITC"/>
          <w:b/>
          <w:sz w:val="40"/>
          <w:szCs w:val="40"/>
        </w:rPr>
        <w:t>The Wakely Foundation</w:t>
      </w:r>
    </w:p>
    <w:p w14:paraId="14B29343" w14:textId="77777777" w:rsidR="004A0D09" w:rsidRPr="00286565" w:rsidRDefault="004A0D09" w:rsidP="00D643C9">
      <w:pPr>
        <w:spacing w:line="276" w:lineRule="auto"/>
        <w:rPr>
          <w:sz w:val="24"/>
        </w:rPr>
      </w:pPr>
    </w:p>
    <w:p w14:paraId="21C82B69" w14:textId="77777777" w:rsidR="000403B3" w:rsidRDefault="000403B3" w:rsidP="00D643C9">
      <w:pPr>
        <w:spacing w:line="276" w:lineRule="auto"/>
        <w:jc w:val="center"/>
        <w:rPr>
          <w:sz w:val="24"/>
          <w:u w:val="single"/>
        </w:rPr>
      </w:pPr>
    </w:p>
    <w:p w14:paraId="17362C38" w14:textId="77777777" w:rsidR="000403B3" w:rsidRDefault="000403B3" w:rsidP="00D643C9">
      <w:pPr>
        <w:spacing w:line="276" w:lineRule="auto"/>
        <w:jc w:val="center"/>
        <w:rPr>
          <w:sz w:val="24"/>
          <w:u w:val="single"/>
        </w:rPr>
      </w:pPr>
    </w:p>
    <w:p w14:paraId="144B285A" w14:textId="77777777" w:rsidR="000403B3" w:rsidRDefault="000403B3" w:rsidP="00D643C9">
      <w:pPr>
        <w:spacing w:line="276" w:lineRule="auto"/>
        <w:jc w:val="center"/>
        <w:rPr>
          <w:sz w:val="24"/>
          <w:u w:val="single"/>
        </w:rPr>
      </w:pPr>
    </w:p>
    <w:p w14:paraId="2257CD87" w14:textId="77777777" w:rsidR="00C861F2" w:rsidRDefault="00C861F2" w:rsidP="00D643C9">
      <w:pPr>
        <w:spacing w:line="276" w:lineRule="auto"/>
        <w:jc w:val="center"/>
        <w:rPr>
          <w:sz w:val="24"/>
          <w:u w:val="single"/>
        </w:rPr>
      </w:pPr>
    </w:p>
    <w:p w14:paraId="1D747CCD" w14:textId="143F8840" w:rsidR="004A0D09" w:rsidRDefault="004A0D09" w:rsidP="00D643C9">
      <w:pPr>
        <w:spacing w:line="276" w:lineRule="auto"/>
        <w:jc w:val="center"/>
        <w:rPr>
          <w:sz w:val="24"/>
        </w:rPr>
      </w:pPr>
      <w:r>
        <w:rPr>
          <w:sz w:val="24"/>
          <w:u w:val="single"/>
        </w:rPr>
        <w:t xml:space="preserve">Scholarship Application </w:t>
      </w:r>
      <w:r w:rsidR="00B37A84">
        <w:rPr>
          <w:sz w:val="24"/>
          <w:u w:val="single"/>
        </w:rPr>
        <w:t>202</w:t>
      </w:r>
      <w:r w:rsidR="00064F2C">
        <w:rPr>
          <w:sz w:val="24"/>
          <w:u w:val="single"/>
        </w:rPr>
        <w:t>3</w:t>
      </w:r>
    </w:p>
    <w:p w14:paraId="18E48643" w14:textId="77777777" w:rsidR="004A0D09" w:rsidRDefault="004A0D09" w:rsidP="00D643C9">
      <w:pPr>
        <w:spacing w:line="276" w:lineRule="auto"/>
        <w:jc w:val="center"/>
        <w:rPr>
          <w:sz w:val="24"/>
        </w:rPr>
      </w:pPr>
    </w:p>
    <w:p w14:paraId="11FF7E40" w14:textId="77777777" w:rsidR="004A0D09" w:rsidRDefault="004A0D09" w:rsidP="00D643C9">
      <w:pPr>
        <w:spacing w:line="276" w:lineRule="auto"/>
        <w:rPr>
          <w:sz w:val="24"/>
        </w:rPr>
      </w:pPr>
      <w:r>
        <w:rPr>
          <w:sz w:val="24"/>
        </w:rPr>
        <w:t>Name: ___________________________________________________________</w:t>
      </w:r>
    </w:p>
    <w:p w14:paraId="119B22C9" w14:textId="77777777" w:rsidR="004A0D09" w:rsidRDefault="004A0D09" w:rsidP="00D643C9">
      <w:pPr>
        <w:spacing w:line="276" w:lineRule="auto"/>
        <w:rPr>
          <w:sz w:val="24"/>
        </w:rPr>
      </w:pPr>
    </w:p>
    <w:p w14:paraId="07924214" w14:textId="77777777" w:rsidR="004A0D09" w:rsidRDefault="004A0D09" w:rsidP="00D643C9">
      <w:pPr>
        <w:spacing w:line="276" w:lineRule="auto"/>
        <w:rPr>
          <w:sz w:val="24"/>
        </w:rPr>
      </w:pPr>
      <w:r>
        <w:rPr>
          <w:sz w:val="24"/>
        </w:rPr>
        <w:t>Address: _________________________________________________________</w:t>
      </w:r>
    </w:p>
    <w:p w14:paraId="10FDB091" w14:textId="77777777" w:rsidR="004A0D09" w:rsidRDefault="004A0D09" w:rsidP="00D643C9">
      <w:pPr>
        <w:spacing w:line="276" w:lineRule="auto"/>
        <w:rPr>
          <w:sz w:val="24"/>
        </w:rPr>
      </w:pPr>
    </w:p>
    <w:p w14:paraId="6F6B6019" w14:textId="77777777" w:rsidR="004A0D09" w:rsidRDefault="004A0D09" w:rsidP="00D643C9">
      <w:pPr>
        <w:spacing w:line="276" w:lineRule="auto"/>
        <w:rPr>
          <w:sz w:val="24"/>
        </w:rPr>
      </w:pPr>
      <w:r>
        <w:rPr>
          <w:sz w:val="24"/>
        </w:rPr>
        <w:tab/>
        <w:t>__________________________________________________________</w:t>
      </w:r>
    </w:p>
    <w:p w14:paraId="05528C7B" w14:textId="77777777" w:rsidR="004A0D09" w:rsidRDefault="004A0D09" w:rsidP="00D643C9">
      <w:pPr>
        <w:spacing w:line="276" w:lineRule="auto"/>
        <w:rPr>
          <w:sz w:val="24"/>
        </w:rPr>
      </w:pPr>
    </w:p>
    <w:p w14:paraId="4AE405A7" w14:textId="77777777" w:rsidR="004A0D09" w:rsidRDefault="004A0D09" w:rsidP="00D643C9">
      <w:pPr>
        <w:spacing w:line="276" w:lineRule="auto"/>
        <w:rPr>
          <w:sz w:val="24"/>
        </w:rPr>
      </w:pPr>
      <w:r>
        <w:rPr>
          <w:sz w:val="24"/>
        </w:rPr>
        <w:t>Telephone: ________________________ (Home</w:t>
      </w:r>
      <w:r w:rsidRPr="002E76B6">
        <w:rPr>
          <w:sz w:val="24"/>
        </w:rPr>
        <w:t>) _</w:t>
      </w:r>
      <w:r>
        <w:rPr>
          <w:sz w:val="24"/>
        </w:rPr>
        <w:t>______________________ (Other)</w:t>
      </w:r>
    </w:p>
    <w:p w14:paraId="28B9AFA3" w14:textId="77777777" w:rsidR="004A0D09" w:rsidRDefault="004A0D09" w:rsidP="00D643C9">
      <w:pPr>
        <w:spacing w:line="276" w:lineRule="auto"/>
        <w:rPr>
          <w:sz w:val="24"/>
        </w:rPr>
      </w:pPr>
    </w:p>
    <w:p w14:paraId="7693BD21" w14:textId="77777777" w:rsidR="004A0D09" w:rsidRDefault="004A0D09" w:rsidP="00D643C9">
      <w:pPr>
        <w:spacing w:line="276" w:lineRule="auto"/>
        <w:rPr>
          <w:sz w:val="24"/>
        </w:rPr>
      </w:pPr>
      <w:r>
        <w:rPr>
          <w:sz w:val="24"/>
        </w:rPr>
        <w:t>E-Mail: ___________________________________________________________</w:t>
      </w:r>
    </w:p>
    <w:p w14:paraId="1CCB8EAE" w14:textId="77777777" w:rsidR="004A0D09" w:rsidRDefault="004A0D09" w:rsidP="00D643C9">
      <w:pPr>
        <w:spacing w:line="276" w:lineRule="auto"/>
        <w:rPr>
          <w:sz w:val="24"/>
        </w:rPr>
      </w:pPr>
    </w:p>
    <w:p w14:paraId="482D6E12" w14:textId="0B8F1CAC" w:rsidR="004A0D09" w:rsidRDefault="004A0D09" w:rsidP="00D643C9">
      <w:pPr>
        <w:spacing w:line="276" w:lineRule="auto"/>
        <w:rPr>
          <w:sz w:val="24"/>
        </w:rPr>
      </w:pPr>
      <w:r>
        <w:rPr>
          <w:sz w:val="24"/>
        </w:rPr>
        <w:t>School</w:t>
      </w:r>
      <w:r w:rsidR="002E76B6">
        <w:rPr>
          <w:sz w:val="24"/>
        </w:rPr>
        <w:t xml:space="preserve"> you</w:t>
      </w:r>
      <w:r w:rsidR="00767C69">
        <w:rPr>
          <w:sz w:val="24"/>
        </w:rPr>
        <w:t xml:space="preserve"> currently</w:t>
      </w:r>
      <w:r w:rsidR="002E76B6">
        <w:rPr>
          <w:sz w:val="24"/>
        </w:rPr>
        <w:t xml:space="preserve"> attend</w:t>
      </w:r>
      <w:r w:rsidR="00606E94">
        <w:rPr>
          <w:sz w:val="24"/>
        </w:rPr>
        <w:t>: _</w:t>
      </w:r>
      <w:r>
        <w:rPr>
          <w:sz w:val="24"/>
        </w:rPr>
        <w:t>__________________________________________</w:t>
      </w:r>
    </w:p>
    <w:p w14:paraId="11E47F9C" w14:textId="77777777" w:rsidR="004A0D09" w:rsidRDefault="004A0D09" w:rsidP="00D643C9">
      <w:pPr>
        <w:spacing w:line="276" w:lineRule="auto"/>
        <w:rPr>
          <w:sz w:val="24"/>
        </w:rPr>
      </w:pPr>
    </w:p>
    <w:p w14:paraId="060039B3" w14:textId="77777777" w:rsidR="004A0D09" w:rsidRDefault="004A0D09" w:rsidP="00D643C9">
      <w:pPr>
        <w:spacing w:line="276" w:lineRule="auto"/>
        <w:rPr>
          <w:color w:val="000000"/>
          <w:sz w:val="24"/>
        </w:rPr>
      </w:pPr>
      <w:r>
        <w:rPr>
          <w:color w:val="000000"/>
          <w:sz w:val="24"/>
        </w:rPr>
        <w:t xml:space="preserve">Please </w:t>
      </w:r>
      <w:r w:rsidR="00A86DA6">
        <w:rPr>
          <w:color w:val="000000"/>
          <w:sz w:val="24"/>
        </w:rPr>
        <w:t xml:space="preserve">provide </w:t>
      </w:r>
      <w:r w:rsidR="00BD719E">
        <w:rPr>
          <w:color w:val="000000"/>
          <w:sz w:val="24"/>
        </w:rPr>
        <w:t xml:space="preserve">each of </w:t>
      </w:r>
      <w:r>
        <w:rPr>
          <w:color w:val="000000"/>
          <w:sz w:val="24"/>
        </w:rPr>
        <w:t>the following:</w:t>
      </w:r>
    </w:p>
    <w:p w14:paraId="51B23A14" w14:textId="77777777" w:rsidR="004A0D09" w:rsidRDefault="004A0D09" w:rsidP="00D643C9">
      <w:pPr>
        <w:spacing w:line="276" w:lineRule="auto"/>
        <w:rPr>
          <w:color w:val="000000"/>
          <w:sz w:val="24"/>
        </w:rPr>
      </w:pPr>
    </w:p>
    <w:p w14:paraId="3D6AF7FE" w14:textId="77777777" w:rsidR="004A0D09" w:rsidRDefault="004A0D09" w:rsidP="00D643C9">
      <w:pPr>
        <w:spacing w:line="276" w:lineRule="auto"/>
        <w:rPr>
          <w:sz w:val="24"/>
        </w:rPr>
      </w:pPr>
      <w:r>
        <w:rPr>
          <w:color w:val="000000"/>
          <w:sz w:val="24"/>
        </w:rPr>
        <w:tab/>
        <w:t>1.</w:t>
      </w:r>
      <w:r>
        <w:rPr>
          <w:color w:val="000000"/>
          <w:sz w:val="24"/>
        </w:rPr>
        <w:tab/>
        <w:t>A list of extracurricular activities you are involved with, both in and out of school</w:t>
      </w:r>
      <w:r>
        <w:rPr>
          <w:color w:val="FF0000"/>
          <w:sz w:val="24"/>
        </w:rPr>
        <w:t xml:space="preserve"> </w:t>
      </w:r>
    </w:p>
    <w:p w14:paraId="4BB8A63C" w14:textId="77777777" w:rsidR="004A0D09" w:rsidRDefault="004A0D09" w:rsidP="00D643C9">
      <w:pPr>
        <w:spacing w:line="276" w:lineRule="auto"/>
        <w:rPr>
          <w:sz w:val="24"/>
        </w:rPr>
      </w:pPr>
      <w:r>
        <w:rPr>
          <w:sz w:val="24"/>
        </w:rPr>
        <w:tab/>
        <w:t>2.</w:t>
      </w:r>
      <w:r>
        <w:rPr>
          <w:sz w:val="24"/>
        </w:rPr>
        <w:tab/>
        <w:t>Your GPA for the last two years</w:t>
      </w:r>
      <w:r w:rsidR="00756A82">
        <w:rPr>
          <w:sz w:val="24"/>
        </w:rPr>
        <w:t xml:space="preserve"> and a</w:t>
      </w:r>
      <w:r w:rsidR="00572898">
        <w:rPr>
          <w:sz w:val="24"/>
        </w:rPr>
        <w:t xml:space="preserve">n </w:t>
      </w:r>
      <w:r w:rsidR="00572898" w:rsidRPr="00EA4899">
        <w:rPr>
          <w:sz w:val="24"/>
          <w:u w:val="single"/>
        </w:rPr>
        <w:t>official</w:t>
      </w:r>
      <w:r w:rsidR="00756A82">
        <w:rPr>
          <w:sz w:val="24"/>
        </w:rPr>
        <w:t xml:space="preserve"> copy of the school transcript</w:t>
      </w:r>
    </w:p>
    <w:p w14:paraId="05CE3945" w14:textId="77777777" w:rsidR="004A0D09" w:rsidRDefault="004A0D09" w:rsidP="00D643C9">
      <w:pPr>
        <w:spacing w:line="276" w:lineRule="auto"/>
        <w:rPr>
          <w:sz w:val="24"/>
        </w:rPr>
      </w:pPr>
      <w:r>
        <w:rPr>
          <w:sz w:val="24"/>
        </w:rPr>
        <w:tab/>
        <w:t>3.</w:t>
      </w:r>
      <w:r>
        <w:rPr>
          <w:sz w:val="24"/>
        </w:rPr>
        <w:tab/>
        <w:t xml:space="preserve">A letter of recommendation </w:t>
      </w:r>
    </w:p>
    <w:sectPr w:rsidR="004A0D09" w:rsidSect="000639F4">
      <w:headerReference w:type="default" r:id="rId8"/>
      <w:footerReference w:type="default" r:id="rId9"/>
      <w:endnotePr>
        <w:numFmt w:val="decimal"/>
        <w:numStart w:val="0"/>
      </w:endnotePr>
      <w:pgSz w:w="12240" w:h="15840"/>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8785" w14:textId="77777777" w:rsidR="00B675F4" w:rsidRDefault="00B675F4">
      <w:r>
        <w:separator/>
      </w:r>
    </w:p>
  </w:endnote>
  <w:endnote w:type="continuationSeparator" w:id="0">
    <w:p w14:paraId="2F4684DC" w14:textId="77777777" w:rsidR="00B675F4" w:rsidRDefault="00B6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ypoUprigh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0429" w14:textId="77777777" w:rsidR="00756A82" w:rsidRDefault="00756A82" w:rsidP="0078371F">
    <w:pPr>
      <w:overflowPunct/>
      <w:autoSpaceDE/>
      <w:autoSpaceDN/>
      <w:adjustRightInd/>
      <w:textAlignment w:val="auto"/>
      <w:rPr>
        <w:rFonts w:ascii="Arial" w:hAnsi="Arial" w:cs="Arial"/>
      </w:rPr>
    </w:pPr>
  </w:p>
  <w:p w14:paraId="6212828B" w14:textId="77777777" w:rsidR="00756A82" w:rsidRDefault="00756A82" w:rsidP="0078371F">
    <w:pPr>
      <w:overflowPunct/>
      <w:autoSpaceDE/>
      <w:autoSpaceDN/>
      <w:adjustRightInd/>
      <w:textAlignment w:val="auto"/>
      <w:rPr>
        <w:rFonts w:ascii="Arial" w:hAnsi="Arial" w:cs="Arial"/>
      </w:rPr>
    </w:pPr>
  </w:p>
  <w:p w14:paraId="7B26ECD4" w14:textId="77777777" w:rsidR="00756A82" w:rsidRPr="003E6831" w:rsidRDefault="00756A82" w:rsidP="003E6831">
    <w:pPr>
      <w:overflowPunct/>
      <w:autoSpaceDE/>
      <w:autoSpaceDN/>
      <w:adjustRightInd/>
      <w:jc w:val="center"/>
      <w:textAlignment w:val="auto"/>
      <w:rPr>
        <w:rFonts w:ascii="Bookman Old Style" w:hAnsi="Bookman Old Style"/>
        <w:sz w:val="18"/>
        <w:szCs w:val="18"/>
      </w:rPr>
    </w:pPr>
    <w:r w:rsidRPr="003E6831">
      <w:rPr>
        <w:rFonts w:ascii="Bookman Old Style" w:hAnsi="Bookman Old Style" w:cs="Arial"/>
        <w:sz w:val="18"/>
        <w:szCs w:val="18"/>
      </w:rPr>
      <w:t>"You make a living by what you get.  You make a life by what you give."  Winston Churchill</w:t>
    </w:r>
  </w:p>
  <w:p w14:paraId="1F587528" w14:textId="77777777" w:rsidR="00756A82" w:rsidRPr="00966170" w:rsidRDefault="00756A82">
    <w:pPr>
      <w:pStyle w:val="Footer"/>
      <w:rPr>
        <w:sz w:val="12"/>
        <w:szCs w:val="12"/>
      </w:rPr>
    </w:pPr>
  </w:p>
  <w:p w14:paraId="1F9347FD" w14:textId="65AA128E" w:rsidR="00966170" w:rsidRPr="00E43945" w:rsidRDefault="00966170">
    <w:pPr>
      <w:pStyle w:val="Footer"/>
      <w:rPr>
        <w:sz w:val="8"/>
        <w:szCs w:val="8"/>
      </w:rPr>
    </w:pPr>
    <w:r w:rsidRPr="00E43945">
      <w:rPr>
        <w:sz w:val="8"/>
        <w:szCs w:val="8"/>
      </w:rPr>
      <w:t xml:space="preserve">Revised </w:t>
    </w:r>
    <w:r w:rsidR="000800B4" w:rsidRPr="00E43945">
      <w:rPr>
        <w:sz w:val="8"/>
        <w:szCs w:val="8"/>
      </w:rPr>
      <w:fldChar w:fldCharType="begin"/>
    </w:r>
    <w:r w:rsidR="000800B4" w:rsidRPr="00E43945">
      <w:rPr>
        <w:sz w:val="8"/>
        <w:szCs w:val="8"/>
      </w:rPr>
      <w:instrText xml:space="preserve"> DATE \@ "d MMMM yyyy" </w:instrText>
    </w:r>
    <w:r w:rsidR="000800B4" w:rsidRPr="00E43945">
      <w:rPr>
        <w:sz w:val="8"/>
        <w:szCs w:val="8"/>
      </w:rPr>
      <w:fldChar w:fldCharType="separate"/>
    </w:r>
    <w:r w:rsidR="007A67E5">
      <w:rPr>
        <w:noProof/>
        <w:sz w:val="8"/>
        <w:szCs w:val="8"/>
      </w:rPr>
      <w:t>18 January 2023</w:t>
    </w:r>
    <w:r w:rsidR="000800B4" w:rsidRPr="00E43945">
      <w:rPr>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3666" w14:textId="77777777" w:rsidR="00B675F4" w:rsidRDefault="00B675F4">
      <w:r>
        <w:separator/>
      </w:r>
    </w:p>
  </w:footnote>
  <w:footnote w:type="continuationSeparator" w:id="0">
    <w:p w14:paraId="764F4EAF" w14:textId="77777777" w:rsidR="00B675F4" w:rsidRDefault="00B6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B1AD" w14:textId="77777777" w:rsidR="000639F4" w:rsidRDefault="000639F4" w:rsidP="000639F4">
    <w:pPr>
      <w:tabs>
        <w:tab w:val="left" w:pos="2700"/>
      </w:tabs>
      <w:spacing w:line="276" w:lineRule="auto"/>
      <w:jc w:val="center"/>
      <w:rPr>
        <w:rFonts w:ascii="Arial" w:hAnsi="Arial"/>
        <w:sz w:val="24"/>
      </w:rPr>
    </w:pPr>
    <w:r>
      <w:rPr>
        <w:rFonts w:ascii="Edwardian Script ITC" w:hAnsi="Edwardian Script ITC"/>
        <w:b/>
        <w:sz w:val="48"/>
      </w:rPr>
      <w:t>The Wakely Foundation</w:t>
    </w:r>
  </w:p>
  <w:p w14:paraId="6A84FB7C" w14:textId="77777777" w:rsidR="000639F4" w:rsidRDefault="000639F4" w:rsidP="000639F4">
    <w:pPr>
      <w:spacing w:line="276" w:lineRule="auto"/>
      <w:jc w:val="center"/>
      <w:rPr>
        <w:sz w:val="24"/>
      </w:rPr>
    </w:pPr>
    <w:r>
      <w:rPr>
        <w:sz w:val="24"/>
      </w:rPr>
      <w:t>P. O. Box 141</w:t>
    </w:r>
  </w:p>
  <w:p w14:paraId="0AB0A263" w14:textId="77777777" w:rsidR="000639F4" w:rsidRPr="000639F4" w:rsidRDefault="000639F4" w:rsidP="000639F4">
    <w:pPr>
      <w:pStyle w:val="Header"/>
      <w:jc w:val="center"/>
    </w:pPr>
    <w:smartTag w:uri="urn:schemas-microsoft-com:office:smarttags" w:element="City">
      <w:r>
        <w:rPr>
          <w:sz w:val="24"/>
        </w:rPr>
        <w:t>Central Village</w:t>
      </w:r>
    </w:smartTag>
    <w:r>
      <w:rPr>
        <w:sz w:val="24"/>
      </w:rPr>
      <w:t xml:space="preserve">, </w:t>
    </w:r>
    <w:r w:rsidR="00F901B8">
      <w:rPr>
        <w:sz w:val="24"/>
      </w:rPr>
      <w:t>Connecticut 06332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13E25"/>
    <w:multiLevelType w:val="hybridMultilevel"/>
    <w:tmpl w:val="F12E0A18"/>
    <w:lvl w:ilvl="0" w:tplc="27FAF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46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09"/>
    <w:rsid w:val="00013E06"/>
    <w:rsid w:val="000403B3"/>
    <w:rsid w:val="000639F4"/>
    <w:rsid w:val="00064F2C"/>
    <w:rsid w:val="0007008B"/>
    <w:rsid w:val="000800B4"/>
    <w:rsid w:val="000949E1"/>
    <w:rsid w:val="00094D74"/>
    <w:rsid w:val="0009722E"/>
    <w:rsid w:val="000A57C7"/>
    <w:rsid w:val="000A5B39"/>
    <w:rsid w:val="000D5603"/>
    <w:rsid w:val="00111B6B"/>
    <w:rsid w:val="00136D04"/>
    <w:rsid w:val="00142B71"/>
    <w:rsid w:val="00162C24"/>
    <w:rsid w:val="00166BDA"/>
    <w:rsid w:val="00181EB1"/>
    <w:rsid w:val="00186C98"/>
    <w:rsid w:val="00196A76"/>
    <w:rsid w:val="001D1CC5"/>
    <w:rsid w:val="00206FD7"/>
    <w:rsid w:val="002123FA"/>
    <w:rsid w:val="002215F7"/>
    <w:rsid w:val="00235BEB"/>
    <w:rsid w:val="00274653"/>
    <w:rsid w:val="0028307F"/>
    <w:rsid w:val="00286565"/>
    <w:rsid w:val="002E52C5"/>
    <w:rsid w:val="002E76B6"/>
    <w:rsid w:val="003232AE"/>
    <w:rsid w:val="003534B0"/>
    <w:rsid w:val="00360679"/>
    <w:rsid w:val="003B0329"/>
    <w:rsid w:val="003B3239"/>
    <w:rsid w:val="003C70C3"/>
    <w:rsid w:val="003E1C2A"/>
    <w:rsid w:val="003E6831"/>
    <w:rsid w:val="003F4C20"/>
    <w:rsid w:val="003F5085"/>
    <w:rsid w:val="00412721"/>
    <w:rsid w:val="004651E2"/>
    <w:rsid w:val="004777F3"/>
    <w:rsid w:val="00495302"/>
    <w:rsid w:val="004A0D09"/>
    <w:rsid w:val="004A2169"/>
    <w:rsid w:val="004D7D46"/>
    <w:rsid w:val="004E0DE1"/>
    <w:rsid w:val="004F0C28"/>
    <w:rsid w:val="00501461"/>
    <w:rsid w:val="005112E5"/>
    <w:rsid w:val="00517BB9"/>
    <w:rsid w:val="00552B26"/>
    <w:rsid w:val="00570AB7"/>
    <w:rsid w:val="00572898"/>
    <w:rsid w:val="00606E94"/>
    <w:rsid w:val="0060755D"/>
    <w:rsid w:val="00631196"/>
    <w:rsid w:val="006452BA"/>
    <w:rsid w:val="00647F96"/>
    <w:rsid w:val="006500FE"/>
    <w:rsid w:val="006537CB"/>
    <w:rsid w:val="00711C24"/>
    <w:rsid w:val="007322F7"/>
    <w:rsid w:val="00744747"/>
    <w:rsid w:val="00747249"/>
    <w:rsid w:val="00756A82"/>
    <w:rsid w:val="00766380"/>
    <w:rsid w:val="00767C69"/>
    <w:rsid w:val="0078371F"/>
    <w:rsid w:val="007A49F3"/>
    <w:rsid w:val="007A67E5"/>
    <w:rsid w:val="007B370B"/>
    <w:rsid w:val="00824A4E"/>
    <w:rsid w:val="008252CE"/>
    <w:rsid w:val="008548C3"/>
    <w:rsid w:val="00861A64"/>
    <w:rsid w:val="00883E8F"/>
    <w:rsid w:val="00886F54"/>
    <w:rsid w:val="00891F02"/>
    <w:rsid w:val="008A628D"/>
    <w:rsid w:val="008D7F03"/>
    <w:rsid w:val="008E789E"/>
    <w:rsid w:val="008F03ED"/>
    <w:rsid w:val="008F7039"/>
    <w:rsid w:val="009023CE"/>
    <w:rsid w:val="00937D1C"/>
    <w:rsid w:val="00942D16"/>
    <w:rsid w:val="009458A7"/>
    <w:rsid w:val="00966170"/>
    <w:rsid w:val="00991566"/>
    <w:rsid w:val="009A4CF0"/>
    <w:rsid w:val="009B26D0"/>
    <w:rsid w:val="009B5E40"/>
    <w:rsid w:val="009D1F17"/>
    <w:rsid w:val="009D7325"/>
    <w:rsid w:val="009E2A36"/>
    <w:rsid w:val="00A128FC"/>
    <w:rsid w:val="00A13CE6"/>
    <w:rsid w:val="00A22EE6"/>
    <w:rsid w:val="00A24543"/>
    <w:rsid w:val="00A3360C"/>
    <w:rsid w:val="00A432FE"/>
    <w:rsid w:val="00A62D4A"/>
    <w:rsid w:val="00A658A7"/>
    <w:rsid w:val="00A86DA6"/>
    <w:rsid w:val="00A90654"/>
    <w:rsid w:val="00A94AAA"/>
    <w:rsid w:val="00A96078"/>
    <w:rsid w:val="00A97F8D"/>
    <w:rsid w:val="00AB162F"/>
    <w:rsid w:val="00AB2FEE"/>
    <w:rsid w:val="00AC15BC"/>
    <w:rsid w:val="00AC617F"/>
    <w:rsid w:val="00AD0E99"/>
    <w:rsid w:val="00B25B35"/>
    <w:rsid w:val="00B30FDB"/>
    <w:rsid w:val="00B36C1D"/>
    <w:rsid w:val="00B37A84"/>
    <w:rsid w:val="00B37FC4"/>
    <w:rsid w:val="00B61A60"/>
    <w:rsid w:val="00B66A39"/>
    <w:rsid w:val="00B675F4"/>
    <w:rsid w:val="00BC0F15"/>
    <w:rsid w:val="00BD0EED"/>
    <w:rsid w:val="00BD2981"/>
    <w:rsid w:val="00BD719E"/>
    <w:rsid w:val="00BE5A3B"/>
    <w:rsid w:val="00BE78DD"/>
    <w:rsid w:val="00BF0B02"/>
    <w:rsid w:val="00BF0BC4"/>
    <w:rsid w:val="00C0069A"/>
    <w:rsid w:val="00C2326D"/>
    <w:rsid w:val="00C2568D"/>
    <w:rsid w:val="00C617A4"/>
    <w:rsid w:val="00C623B9"/>
    <w:rsid w:val="00C639B3"/>
    <w:rsid w:val="00C70E8A"/>
    <w:rsid w:val="00C84745"/>
    <w:rsid w:val="00C861F2"/>
    <w:rsid w:val="00C92352"/>
    <w:rsid w:val="00C95E02"/>
    <w:rsid w:val="00C96BB0"/>
    <w:rsid w:val="00CA1DD4"/>
    <w:rsid w:val="00D13C1A"/>
    <w:rsid w:val="00D17609"/>
    <w:rsid w:val="00D17E49"/>
    <w:rsid w:val="00D2424F"/>
    <w:rsid w:val="00D41861"/>
    <w:rsid w:val="00D429D2"/>
    <w:rsid w:val="00D643C9"/>
    <w:rsid w:val="00D667BE"/>
    <w:rsid w:val="00D8660B"/>
    <w:rsid w:val="00DB3A90"/>
    <w:rsid w:val="00DF725A"/>
    <w:rsid w:val="00E26EEA"/>
    <w:rsid w:val="00E3492A"/>
    <w:rsid w:val="00E43945"/>
    <w:rsid w:val="00E621F3"/>
    <w:rsid w:val="00E83DE7"/>
    <w:rsid w:val="00E90B28"/>
    <w:rsid w:val="00E96ADE"/>
    <w:rsid w:val="00EA3CD0"/>
    <w:rsid w:val="00EA4899"/>
    <w:rsid w:val="00EA4A43"/>
    <w:rsid w:val="00EA4B47"/>
    <w:rsid w:val="00EF31E0"/>
    <w:rsid w:val="00F11528"/>
    <w:rsid w:val="00F13EBF"/>
    <w:rsid w:val="00F229FE"/>
    <w:rsid w:val="00F23EE1"/>
    <w:rsid w:val="00F25B0E"/>
    <w:rsid w:val="00F37054"/>
    <w:rsid w:val="00F85ACB"/>
    <w:rsid w:val="00F901B8"/>
    <w:rsid w:val="00F9649B"/>
    <w:rsid w:val="00FB3A56"/>
    <w:rsid w:val="00FB4F1C"/>
    <w:rsid w:val="00FD1E88"/>
    <w:rsid w:val="00FF1BEF"/>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356F04E2"/>
  <w15:docId w15:val="{8570DD83-D840-4E5F-93B2-E88751F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F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5F7"/>
    <w:pPr>
      <w:jc w:val="center"/>
    </w:pPr>
    <w:rPr>
      <w:rFonts w:ascii="TypoUpright BT" w:hAnsi="TypoUpright BT"/>
      <w:sz w:val="24"/>
    </w:rPr>
  </w:style>
  <w:style w:type="paragraph" w:styleId="Header">
    <w:name w:val="header"/>
    <w:basedOn w:val="Normal"/>
    <w:rsid w:val="0078371F"/>
    <w:pPr>
      <w:tabs>
        <w:tab w:val="center" w:pos="4320"/>
        <w:tab w:val="right" w:pos="8640"/>
      </w:tabs>
    </w:pPr>
  </w:style>
  <w:style w:type="paragraph" w:styleId="Footer">
    <w:name w:val="footer"/>
    <w:basedOn w:val="Normal"/>
    <w:rsid w:val="0078371F"/>
    <w:pPr>
      <w:tabs>
        <w:tab w:val="center" w:pos="4320"/>
        <w:tab w:val="right" w:pos="8640"/>
      </w:tabs>
    </w:pPr>
  </w:style>
  <w:style w:type="paragraph" w:styleId="BalloonText">
    <w:name w:val="Balloon Text"/>
    <w:basedOn w:val="Normal"/>
    <w:link w:val="BalloonTextChar"/>
    <w:uiPriority w:val="99"/>
    <w:semiHidden/>
    <w:unhideWhenUsed/>
    <w:rsid w:val="004F0C28"/>
    <w:rPr>
      <w:rFonts w:ascii="Tahoma" w:hAnsi="Tahoma" w:cs="Tahoma"/>
      <w:sz w:val="16"/>
      <w:szCs w:val="16"/>
    </w:rPr>
  </w:style>
  <w:style w:type="character" w:customStyle="1" w:styleId="BalloonTextChar">
    <w:name w:val="Balloon Text Char"/>
    <w:link w:val="BalloonText"/>
    <w:uiPriority w:val="99"/>
    <w:semiHidden/>
    <w:rsid w:val="004F0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3567">
      <w:bodyDiv w:val="1"/>
      <w:marLeft w:val="0"/>
      <w:marRight w:val="0"/>
      <w:marTop w:val="0"/>
      <w:marBottom w:val="0"/>
      <w:divBdr>
        <w:top w:val="none" w:sz="0" w:space="0" w:color="auto"/>
        <w:left w:val="none" w:sz="0" w:space="0" w:color="auto"/>
        <w:bottom w:val="none" w:sz="0" w:space="0" w:color="auto"/>
        <w:right w:val="none" w:sz="0" w:space="0" w:color="auto"/>
      </w:divBdr>
    </w:div>
    <w:div w:id="947127427">
      <w:bodyDiv w:val="1"/>
      <w:marLeft w:val="0"/>
      <w:marRight w:val="0"/>
      <w:marTop w:val="0"/>
      <w:marBottom w:val="0"/>
      <w:divBdr>
        <w:top w:val="none" w:sz="0" w:space="0" w:color="auto"/>
        <w:left w:val="none" w:sz="0" w:space="0" w:color="auto"/>
        <w:bottom w:val="none" w:sz="0" w:space="0" w:color="auto"/>
        <w:right w:val="none" w:sz="0" w:space="0" w:color="auto"/>
      </w:divBdr>
    </w:div>
    <w:div w:id="1156143622">
      <w:bodyDiv w:val="1"/>
      <w:marLeft w:val="0"/>
      <w:marRight w:val="0"/>
      <w:marTop w:val="0"/>
      <w:marBottom w:val="0"/>
      <w:divBdr>
        <w:top w:val="none" w:sz="0" w:space="0" w:color="auto"/>
        <w:left w:val="none" w:sz="0" w:space="0" w:color="auto"/>
        <w:bottom w:val="none" w:sz="0" w:space="0" w:color="auto"/>
        <w:right w:val="none" w:sz="0" w:space="0" w:color="auto"/>
      </w:divBdr>
      <w:divsChild>
        <w:div w:id="1326400045">
          <w:marLeft w:val="0"/>
          <w:marRight w:val="0"/>
          <w:marTop w:val="0"/>
          <w:marBottom w:val="0"/>
          <w:divBdr>
            <w:top w:val="none" w:sz="0" w:space="0" w:color="auto"/>
            <w:left w:val="none" w:sz="0" w:space="0" w:color="auto"/>
            <w:bottom w:val="none" w:sz="0" w:space="0" w:color="auto"/>
            <w:right w:val="none" w:sz="0" w:space="0" w:color="auto"/>
          </w:divBdr>
        </w:div>
      </w:divsChild>
    </w:div>
    <w:div w:id="1744914925">
      <w:bodyDiv w:val="1"/>
      <w:marLeft w:val="0"/>
      <w:marRight w:val="0"/>
      <w:marTop w:val="0"/>
      <w:marBottom w:val="0"/>
      <w:divBdr>
        <w:top w:val="none" w:sz="0" w:space="0" w:color="auto"/>
        <w:left w:val="none" w:sz="0" w:space="0" w:color="auto"/>
        <w:bottom w:val="none" w:sz="0" w:space="0" w:color="auto"/>
        <w:right w:val="none" w:sz="0" w:space="0" w:color="auto"/>
      </w:divBdr>
    </w:div>
    <w:div w:id="18664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7C52C76-94B7-47F4-AD59-F9EC50F0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350</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WAKELY FOUNDATION</vt:lpstr>
    </vt:vector>
  </TitlesOfParts>
  <Company>Hewlett-Packard</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WAKELY FOUNDATION</dc:title>
  <dc:creator>Sharon</dc:creator>
  <cp:lastModifiedBy>S W HP 9/17/2021</cp:lastModifiedBy>
  <cp:revision>8</cp:revision>
  <dcterms:created xsi:type="dcterms:W3CDTF">2022-11-13T15:39:00Z</dcterms:created>
  <dcterms:modified xsi:type="dcterms:W3CDTF">2023-01-19T02:53:00Z</dcterms:modified>
</cp:coreProperties>
</file>